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Учебный предмет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литература.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Класс: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 класс.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Тема урока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«Дурное общество» и дурные дела (по произведению В. К. Короленко  «В дурном обществе»).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Тип урока: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урок «открытия» новых знаний.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Деятельностная</w:t>
      </w:r>
      <w:proofErr w:type="spellEnd"/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цель: </w:t>
      </w: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учащихся умений реализации новых способов действия.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Содержательная цель: </w:t>
      </w: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понятийной   базы  за счет включения в нее новых элементов.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урока: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Ι.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проанализировать главы повести (образ Васи; образ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Валека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Маруси, Сони; отношения Васи с отцом);</w:t>
      </w:r>
      <w:r w:rsidRPr="00CC692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анализировать текст художественного произведения; развивать умение выражать  свои мысли, оценивать поступки героев,  делать выводы; формировать представление о героях произведения на основе сопоставления словесного и графического образов (иллюстрации и рисунки); обогащать словарный запас.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ΙI.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устную речь учащихся; навыки анализа образа литературного героя и навыки сравнения героев произведения;  развивать умения обобщать изученное.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ΙII. Воспитательные: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чуткое отношение к художественному слову; гуманное отношение к человеку, любовь к близким.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C6925" w:rsidRPr="00CC6925" w:rsidRDefault="00CC6925" w:rsidP="00CC692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условия для формирования </w:t>
      </w:r>
      <w:proofErr w:type="spellStart"/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метапредметных</w:t>
      </w:r>
      <w:proofErr w:type="spellEnd"/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результатов: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регулятивных УУД: 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формулировать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тему и цели урока; иметь способность к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целеполаганию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умения планировать работу, выполнять самоконтроль, самооценку, рефлексию.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познавательных УУД: 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умения осознавать значимость чтения для дальнейшего обучения, понимать цель чтения</w:t>
      </w:r>
      <w:r w:rsidRPr="00CC692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;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излагать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прочитанного текста  сжато, выборочно.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коммуникативных УУД: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аргументировать своё  предложение, убеждать и уступать; формировать умение договариваться, находить общее решение; владеть монологической и диалогической формами речи; слушать и слышать других.</w:t>
      </w:r>
    </w:p>
    <w:p w:rsidR="00CC6925" w:rsidRPr="00CC6925" w:rsidRDefault="00CC6925" w:rsidP="00CC692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условия для формирования 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личностных УУД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 определять личностные качества, необходимые в данной работе, выполнять саморегулирование;  формирование уважительного отношения к иному мнению; развитие мышления,  внимания, фонематического слуха; развитие самостоятельности и личной ответственности за результаты своей деятельности, доброжелательности.</w:t>
      </w:r>
    </w:p>
    <w:p w:rsidR="00CC6925" w:rsidRPr="00CC6925" w:rsidRDefault="00CC6925" w:rsidP="00CC692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создать условия</w:t>
      </w:r>
      <w:r w:rsidRPr="00CC692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развития мотивов и интересов познавательной деятельности учащихся.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Методы: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проблемно-поисковые (побуждающий и подводящий к диалогу), метод самостоятельной работы с текстом, наглядный метод (презентация).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Приемы: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диалог, комментированное чтение, выразительное чтение,  фронтальный опрос, художественный пересказ, кластер,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работы: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коллективные, групповые, индивидуальные.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Средства обучения: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компьютер, проектор, презентация, учебник, иллюстрации к произведению,  аудиозаписи, наглядный  материал (иллюстрации, детские рисунки); плакат с изображением мальчика, держащего в руках планету.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Литература: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1.Повесть В.Г. Короленко « В дурном обществе».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2.Учебник «Литература 5 класс» в 2-х частях, издательство «Просвещение», 2012, рекомендован Министерством образования и науки Российской Федерации. Авторы: В.Я.Коровина, В.П.Журавлев, В.И.Коровин.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О.А.Еремина «Уроки литературы в 5 классе» книга для учителя.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CC6925" w:rsidRPr="00CC6925" w:rsidRDefault="00CC6925" w:rsidP="00CC69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Самоопределение к деятельности (организационный момент).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включение учащихся в деятельность на личностно-значимом уровне.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Весело звенит звонок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 зовёт нас на урок.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Желаю, чтобы сегодняшний урок принёс вам только радость. Давайте вместе произнесём нашу формулу удачи: улыбка – настроение, вера в себя – результат. Подарите друг другу улыбки,  и начнём занятие.</w:t>
      </w:r>
    </w:p>
    <w:p w:rsidR="00CC6925" w:rsidRPr="00CC6925" w:rsidRDefault="00CC6925" w:rsidP="00CC6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Проверка домашнего задания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задания, актуализация и «выход» на объяснение нового материала)</w:t>
      </w:r>
      <w:r w:rsidRPr="00CC6925">
        <w:rPr>
          <w:rFonts w:ascii="Calibri" w:eastAsia="Times New Roman" w:hAnsi="Calibri" w:cs="Times New Roman"/>
          <w:color w:val="000000"/>
          <w:lang w:eastAsia="ru-RU"/>
        </w:rPr>
        <w:t>      </w:t>
      </w: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музыка)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Два мира есть у человека_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Один, который нас творил.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Другой, который мы от века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Творим по мере наших сил.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(Н. Заболоцкий)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Мы продолжаем с вами, ведомые человеком - легендой Владимиром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Галактионовичем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Короленко искать правду, истину и справедливость, в которую верил писатель.</w:t>
      </w: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 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Вспомните: - О чём мечтал Короленко?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- Что не давало ему покоя до конца его дней?  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 Он мечтал, что со временем насилие всякого рода исчезнут, и народы, как и отдельные люди, станут братьями. Он считал, что только в дурном 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обществе дети и старики могут умирать  от голода, люди одной национальности унижаться и даже уничтожаться людьми другой национальности).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000000"/>
          <w:lang w:eastAsia="ru-RU"/>
        </w:rPr>
        <w:t>-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вы дочитали повесть «В дурном обществе». Работаем в парах. Восстановите последовательность эпизодов. Для более продуктивной работы в паре вам в помощь предлагаются памятки-инструкции. Нет ошибок – «5»; одна или две ошибки – «4»; три, четыре ошибки– «3».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8"/>
        <w:gridCol w:w="2264"/>
      </w:tblGrid>
      <w:tr w:rsidR="00CC6925" w:rsidRPr="00CC6925" w:rsidTr="00CC6925"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f9028bdcd3c3c64dab84f05f6558f516d909faac"/>
            <w:bookmarkStart w:id="1" w:name="0"/>
            <w:bookmarkEnd w:id="0"/>
            <w:bookmarkEnd w:id="1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</w:t>
            </w:r>
          </w:p>
        </w:tc>
      </w:tr>
      <w:tr w:rsidR="00CC6925" w:rsidRPr="00CC6925" w:rsidTr="00CC6925">
        <w:tc>
          <w:tcPr>
            <w:tcW w:w="7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Восстановите последовательность эпизодов в повести «В дурном обществе». Поставьте номера 1-10</w:t>
            </w:r>
          </w:p>
        </w:tc>
      </w:tr>
      <w:tr w:rsidR="00CC6925" w:rsidRPr="00CC6925" w:rsidTr="00CC6925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1.Жизнь в </w:t>
            </w:r>
            <w:proofErr w:type="spellStart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Княж-городке</w:t>
            </w:r>
            <w:proofErr w:type="spellEnd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C6925" w:rsidRPr="00CC6925" w:rsidTr="00CC6925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2.Знакомство с </w:t>
            </w:r>
            <w:proofErr w:type="spellStart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Валеком</w:t>
            </w:r>
            <w:proofErr w:type="spellEnd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Марусей.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C6925" w:rsidRPr="00CC6925" w:rsidTr="00CC6925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3.Смерть матери.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C6925" w:rsidRPr="00CC6925" w:rsidTr="00CC6925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4.История с куклой.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C6925" w:rsidRPr="00CC6925" w:rsidTr="00CC6925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5.Пан </w:t>
            </w:r>
            <w:proofErr w:type="spellStart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Тыбурций</w:t>
            </w:r>
            <w:proofErr w:type="spellEnd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дети.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300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Смерть Маруси.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260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Знакомство  Васи с </w:t>
            </w:r>
            <w:proofErr w:type="spellStart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Тыбурцием</w:t>
            </w:r>
            <w:proofErr w:type="spellEnd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260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Болезнь Маруси.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260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9.Исчезновение </w:t>
            </w:r>
            <w:proofErr w:type="spellStart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Тыбурция</w:t>
            </w:r>
            <w:proofErr w:type="spellEnd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Валека</w:t>
            </w:r>
            <w:proofErr w:type="spellEnd"/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260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Примирение отца с сыном.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Проверка.</w:t>
      </w:r>
      <w:r w:rsidRPr="00CC692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Актуализация знаний и фиксация затруднений в деятельности.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Составление кластера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 чьего имени ведётся рассказ?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когда вы впервые видите человека, на что сначала обращаете внимание? 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Внешний вид, одежда…)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Чтобы узнать человека лучше, достаточно ли только этих признаков? 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Нет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что еще необходимо обращать внимание, чтобы лучше узнать человека? 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поступки, на отношение к окружающим людям…)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чего нужно обращать внимание на все это? 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Чтобы, понять: что из себя представляет этот человек, какими нравственными качествами обладает…)</w:t>
      </w: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 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Выстраивается схема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 литературного героя (портрет; внутренние переживания поступки героя, влияние на окружающих; жесты, мимика; отношение других действующих лиц к данному герою;  имя; обстановка)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C6925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8" type="#_x0000_t75" alt="" style="width:24pt;height:24pt"/>
        </w:pict>
      </w:r>
      <w:r w:rsidRPr="00CC6925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9" type="#_x0000_t75" alt="" style="width:24pt;height:24pt"/>
        </w:pic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CC6925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0" type="#_x0000_t75" alt="" style="width:24pt;height:24pt"/>
        </w:pict>
      </w:r>
      <w:r w:rsidRPr="00CC6925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1" type="#_x0000_t75" alt="" style="width:24pt;height:24pt"/>
        </w:pic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2" type="#_x0000_t75" alt="" style="width:24pt;height:24pt"/>
        </w:pic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</w:t>
      </w:r>
      <w:r w:rsidRPr="00CC692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 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Постановка учебной задачи.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чтобы определить тему нашего урока, я вам подготовила подсказки.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Прочитайте цитату. «Не раз мои глаза широко раскрывались, не раз останавливался я с болезненным испугом перед картинами жизни…»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Сможете сформулировать тему урока?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Цитата  2. «Малый был в «дурном обществе», но не сделал «дурного дела».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Выделите ключевые слова в цитате.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дурное общество, дурные дела)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понимаете, что такое общество?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 со словарём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Общество. 1)это совокупность людей, объединённых социальными формами совместной жизни и деятельности.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2) та или иная среда людей.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такое «дурное общество»?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общество, в котором люди причиняют друг другу зло, обижают слабых, забывают о добрых поступках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какие поступки мы считаем добрыми?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совершаемые нами во благо других, даже если при этом мы должны жертвовать собой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злыми?  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 вред другим, для достижения собственных целей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думаете, где существуют добро и зло- во внешнем  окружающем нас мире или в душе человека?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душе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Можно ли однозначно оценить человека, добрый он или злой?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можем. «В душе человека постоянно  происходит борьба добра и зла, человеку свойственны нравственные «взлёты» и «падения»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CC692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давайте попробуем сформулировать тему урока.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 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«Дурное общество» и дурные дела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 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Исходя из темы, скажите, какие цели на этом уроке вы можете поставить перед собой?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-Чтобы достичь цели, что мы можем сегодня выполнить на уроке?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работать с текстом, слушать учителя и одноклассников, анализировать, сравнивать, обобщать, оценивать поступки и т.д.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Какому   «малому» будет посвящен наш урок? (Васе).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-Работа с  кластером поможет  нам ответить на вопрос: как и почему изменился Вася за столь «небольшой промежуток времени»? 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записывают проблемный вопрос в тетрадь)</w:t>
      </w: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 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Выберите в кластере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признаки, которые помогут  нам увидеть  эти изменения.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Открытие нового знания. Построение проекта выхода из затруднения.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1.Работа с текстом. Достижение понимания на уровне содержания.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000000"/>
          <w:lang w:eastAsia="ru-RU"/>
        </w:rPr>
        <w:t>-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мы видим Васю в начале повести?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1 абзаца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(Герой Короленко мальчик, но у него есть свой жизненный опыт, свои мнения, свои этические принципы. Вася страдает, ребёнок потерял маму, а 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со смертью матери теряет и отца. Он чувствует себя обездоленным и покинутым, предоставленным самому себе).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«Я же рос, как дикое деревце в поле».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кто для вас самый близкий человек?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Родители.  Главным центром жизни любого человека должен быть его дом. Это место, где растут дети – растут физически и впитывают в себя всё, что сделает их хорошими, добрыми людьми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относятся к Васи дома?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«Все звали меня бродягой, негодным мальчишкой и так часто укоряли в разных дурных наклонностях, что я, наконец, и сам проникся этим убеждением».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пропасть разделяла отца и сына, самых близких людей?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 С шести лет я уже испытывал ужас одиночества».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 холодного семейного очага Вася попадает в «дурное общество», где впервые он почувствовал себя нужным, узнал тепло настоящей дружбы.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«Не раз мои глаза широко раскрывались, не раз останавливался я с болезненным испугом перед картинами жизни…»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попадаем в провинциальный городок Княжье Вено.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группах: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что обратит внимание впервые попавший туда человек?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настроение создаёт этот пейзаж?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Неужели нет в этом городе ничего интересного?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эпитеты помогают создать этот образ?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эпитетами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222222"/>
          <w:lang w:eastAsia="ru-RU"/>
        </w:rPr>
        <w:t>-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 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обобщим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наши наблюдения.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(Атмосфера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мрака и разложения веет с этих страниц повести, но самое страшное – не умершие здания, а люди, которых писатель называет «могильными червями»)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Отношение Васи к «тёмным личностям».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Вася относится к «тёмным личностям»?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Васи сердце сжимается от жалости к людям, оставшимся без крова. Перед нами мальчик с чуткой нежной душой, страдающий от непонимания близких, способный почувствовать боль другого. Но мир, в котором он существует, формирует его взгляды. Нищенствовать – плохо, воровать – нехорошо, бродяжничать – дурно. Он ведь считает себя дурным «сыном почтенных родителей, который не щадит семейного счастья»).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«Образ за образом, впечатление за впечатлением ложились на душу яркими пятнами, я узнал и увидел много такого, чего не видали дети старше меня».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proofErr w:type="spellStart"/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А сейчас мы немного отдохнём.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Встанем, глубоко вздохнём.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Мы осанку исправляем,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Спинки дружно прогибаем.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Вправо, влево мы нагнулись,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до пола дотянулись.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 друг другу улыбнитесь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тихонечко садитесь.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Снова книгу открываем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читать мы продолжаем.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Чтение по ролям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 кем знакомится Вася в старой часовне?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(читают заранее подготовленные ученики)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встреча, грозившая закончиться дракой, переросла  в крепкую дружбу?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открытия сделал Вася в этот день?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узнал, что «дети могут жить без дома». Но Васю не смущает, что новые друзья принадлежат к «дурному обществу», для него они – дети, с которыми ему  интересно, а всё остальное не имеет значения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«Дети играют с детьми, а не с их родителями».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Наблюдая за отношениями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Тыбурция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Валеку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Марусе, Вася видит, что люди, лишённые самого необходимого в жизни, не утратили любовь друг к другу.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 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(звучит музыка  П.И. Чайковский «Болезнь куклы»)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 Я не знал ещё, что такое голод, но при последних словах девочки у меня что-то повернулось в груди, и я  посмотрел на своих друзей, точно увидел  их впервые…»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теме сиротства, одиночества добавляется тема умирания и это связано с образом Маруси. Впечатления обречённости Маруси усиливается сопоставлением девочки с сестрой Васи Соней.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 в группах.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Сравнительная характеристика Маруси и Сони.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термином «сравнение».</w:t>
      </w:r>
      <w:r w:rsidRPr="00CC6925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сравнение? (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Сравнение - это художественный прием, при котором образ создается посредством сравнения одного объекта с другим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 Найдите сравнение в описании девочек.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b/>
          <w:bCs/>
          <w:color w:val="000000"/>
          <w:lang w:eastAsia="ru-RU"/>
        </w:rPr>
        <w:t>6. Работа в паре. Анализ иллюстраций</w:t>
      </w: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 СЛАЙД</w:t>
      </w:r>
      <w:r w:rsidRPr="00CC6925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color w:val="000000"/>
          <w:lang w:eastAsia="ru-RU"/>
        </w:rPr>
        <w:t>-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Рассмотрите иллюстрации художника Г.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Фитингофа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подумайте, насколько близко подошёл художник к тому, о чём нам рассказал писатель. Аргументируйте свой ответ.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Работа с текстом.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роль сыграла детская игрушка  в жизни Маруси и Васи?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Маруся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Действие этой нарядной барышни на нашу больную превзошло все мои ожидания.  Маруся, которая увядала , как цветок осенью, казалось, опять ожила. Она так крепко меня обнимала, так звонко смеялась, разговаривая со своей новой знакомой… Маленькая кукла сделала почти </w:t>
      </w: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чудо: Маруся, давно уже не сходившая с постели, стала ходить, водя за собой свою белокурую дочку,   и по временам даже бегала, по –прежнему шлёпая по полу слабыми ногами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Вася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«Зато мне эта кукла доставила очень много тревожных минут…»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воспроизведение эпизодов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Родной отец считает сына вором. И это ещё больше разделяет отца и сына.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помогает разрушить стену непонимания между ними?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Тыбурций</w:t>
      </w:r>
      <w:proofErr w:type="spellEnd"/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CC6925" w:rsidRPr="00CC6925" w:rsidRDefault="00CC6925" w:rsidP="00CC6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Сначала он говорит Васе: «</w:t>
      </w: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Храни тебя Бог подумать плохо об отце. У твоего отца есть сердце, он знает много… Он самый лучший человек в городе…»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Разговаривает  с отцом Васи в доме судьи.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Малый был в «дурном обществе», но не сделал «дурного дела»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не знаем, что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Тыбурций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говорил судье. Но можем предположить.  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(мнения ребят).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понимаете слова Васи: «И отец только теперь стал узнавать во мне знакомые черты своего родного сына»?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похож Вася на отца?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урока. Включение нового  знания в систему. </w:t>
      </w: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CC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Хорошо, что твоя дорога пролегла через нашу…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-Как вы понимаете слова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Тыбурция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C69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отец и сын открыли для себя друг друга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Вспомним проблемный вопрос нашего урока:  как и почему изменился Вася за столь «небольшой промежуток времени»? Нашли  мы ответ на данный вопрос? Аргументируйте.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 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Самостоятельная работа с проверкой</w:t>
      </w:r>
      <w:r w:rsidRPr="00CC692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Составьте небольшую характеристику Васе, используя материалы сегодняшнего урока, в виде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CC6925">
        <w:rPr>
          <w:rFonts w:ascii="Times New Roman" w:eastAsia="Times New Roman" w:hAnsi="Times New Roman" w:cs="Times New Roman"/>
          <w:color w:val="00B0F0"/>
          <w:sz w:val="28"/>
          <w:lang w:eastAsia="ru-RU"/>
        </w:rPr>
        <w:t>Слайд.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не простое стихотворение, а стихотворение, написанное по следующим правилам: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строка – одно существительное, выражающее главную тему </w:t>
      </w:r>
      <w:proofErr w:type="spellStart"/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cинквейна</w:t>
      </w:r>
      <w:proofErr w:type="spellEnd"/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строка – два прилагательных, выражающих главную мысль.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строка – три глагола, описывающие действия в рамках темы.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строка – фраза, несущая определенный смысл.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строка – заключение в форме существительного (ассоциация с первым словом).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 Информация о домашнем задании.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список</w:t>
      </w: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человеческих качеств, которые проявляет Вася.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IX.Рефлексия</w:t>
      </w:r>
      <w:proofErr w:type="spellEnd"/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деятельности. </w:t>
      </w:r>
      <w:r w:rsidRPr="00CC6925">
        <w:rPr>
          <w:rFonts w:ascii="Times New Roman" w:eastAsia="Times New Roman" w:hAnsi="Times New Roman" w:cs="Times New Roman"/>
          <w:color w:val="00B0F0"/>
          <w:sz w:val="28"/>
          <w:lang w:eastAsia="ru-RU"/>
        </w:rPr>
        <w:t>Слайд.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-Сегодня на уроке я научился….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-Своей работой на уроке я….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-Урок заставил меня задуматься….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особенно мне удалось…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Мне показалось важным…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Мне было интересно, потому что…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-Я понял, что…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меня стало открытием, что…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B0F0"/>
          <w:lang w:eastAsia="ru-RU"/>
        </w:rPr>
        <w:t>СЛАЙД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Два мира есть у человека_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Один, который нас творил.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Другой, который мы от века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Творим по мере наших сил.</w:t>
      </w:r>
    </w:p>
    <w:p w:rsidR="00CC6925" w:rsidRPr="00CC6925" w:rsidRDefault="00CC6925" w:rsidP="00CC6925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(Н. Заболоцкий)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Каждый из нас творец своего мира. Чего в нашем мире больше: добра или зла? Я попрошу вас выбрать лучик солнца или дождинку и прикрепить их на изображение  земного шара.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все вместе стали творцами нашего мира. Он,  я вижу, получился у нас  солнечным, радостным. ВМ. Шукшин говорил: «Не было бы на земле хороших людей, жизнь давно бы прекратила своё существование».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(звучит музыка)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</w:t>
      </w:r>
    </w:p>
    <w:p w:rsidR="00CC6925" w:rsidRPr="00CC6925" w:rsidRDefault="00CC6925" w:rsidP="00CC6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Оценочный лист учащегося</w:t>
      </w:r>
    </w:p>
    <w:p w:rsidR="00CC6925" w:rsidRPr="00CC6925" w:rsidRDefault="00CC6925" w:rsidP="00CC69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C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имя______________________________________________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2"/>
        <w:gridCol w:w="2104"/>
        <w:gridCol w:w="3120"/>
      </w:tblGrid>
      <w:tr w:rsidR="00CC6925" w:rsidRPr="00CC6925" w:rsidTr="00CC6925">
        <w:trPr>
          <w:trHeight w:val="400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8d892061edf82c40beb3d3645ff2e1ce8832b65b"/>
            <w:bookmarkStart w:id="3" w:name="1"/>
            <w:bookmarkEnd w:id="2"/>
            <w:bookmarkEnd w:id="3"/>
            <w:r w:rsidRPr="00CC69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работ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Комментарий  </w:t>
            </w:r>
          </w:p>
        </w:tc>
      </w:tr>
      <w:tr w:rsidR="00CC6925" w:rsidRPr="00CC6925" w:rsidTr="00CC6925">
        <w:trPr>
          <w:trHeight w:val="380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Устная  работа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660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 в группе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660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Парная  работа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580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Самостоятельная работа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660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Средний балл  за урок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6925" w:rsidRPr="00CC6925" w:rsidTr="00CC6925">
        <w:trPr>
          <w:trHeight w:val="580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69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 впечатление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925" w:rsidRPr="00CC6925" w:rsidRDefault="00CC6925" w:rsidP="00CC69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D794D" w:rsidRDefault="00AD794D"/>
    <w:sectPr w:rsidR="00AD794D" w:rsidSect="00AD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245"/>
    <w:multiLevelType w:val="multilevel"/>
    <w:tmpl w:val="05A8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B19AA"/>
    <w:multiLevelType w:val="multilevel"/>
    <w:tmpl w:val="752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E0C96"/>
    <w:multiLevelType w:val="multilevel"/>
    <w:tmpl w:val="174C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02B1D"/>
    <w:multiLevelType w:val="multilevel"/>
    <w:tmpl w:val="6E9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81E69"/>
    <w:multiLevelType w:val="multilevel"/>
    <w:tmpl w:val="8EB08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C1C69"/>
    <w:multiLevelType w:val="multilevel"/>
    <w:tmpl w:val="563C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6925"/>
    <w:rsid w:val="00AD794D"/>
    <w:rsid w:val="00CC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925"/>
  </w:style>
  <w:style w:type="character" w:customStyle="1" w:styleId="c16">
    <w:name w:val="c16"/>
    <w:basedOn w:val="a0"/>
    <w:rsid w:val="00CC6925"/>
  </w:style>
  <w:style w:type="paragraph" w:customStyle="1" w:styleId="c3">
    <w:name w:val="c3"/>
    <w:basedOn w:val="a"/>
    <w:rsid w:val="00C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925"/>
  </w:style>
  <w:style w:type="paragraph" w:customStyle="1" w:styleId="c28">
    <w:name w:val="c28"/>
    <w:basedOn w:val="a"/>
    <w:rsid w:val="00C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6925"/>
  </w:style>
  <w:style w:type="character" w:customStyle="1" w:styleId="c1">
    <w:name w:val="c1"/>
    <w:basedOn w:val="a0"/>
    <w:rsid w:val="00CC6925"/>
  </w:style>
  <w:style w:type="character" w:customStyle="1" w:styleId="c9">
    <w:name w:val="c9"/>
    <w:basedOn w:val="a0"/>
    <w:rsid w:val="00CC6925"/>
  </w:style>
  <w:style w:type="character" w:customStyle="1" w:styleId="c29">
    <w:name w:val="c29"/>
    <w:basedOn w:val="a0"/>
    <w:rsid w:val="00CC6925"/>
  </w:style>
  <w:style w:type="character" w:customStyle="1" w:styleId="c4">
    <w:name w:val="c4"/>
    <w:basedOn w:val="a0"/>
    <w:rsid w:val="00CC6925"/>
  </w:style>
  <w:style w:type="paragraph" w:customStyle="1" w:styleId="c5">
    <w:name w:val="c5"/>
    <w:basedOn w:val="a"/>
    <w:rsid w:val="00C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C6925"/>
  </w:style>
  <w:style w:type="character" w:customStyle="1" w:styleId="c59">
    <w:name w:val="c59"/>
    <w:basedOn w:val="a0"/>
    <w:rsid w:val="00CC6925"/>
  </w:style>
  <w:style w:type="character" w:customStyle="1" w:styleId="c58">
    <w:name w:val="c58"/>
    <w:basedOn w:val="a0"/>
    <w:rsid w:val="00CC6925"/>
  </w:style>
  <w:style w:type="paragraph" w:customStyle="1" w:styleId="c21">
    <w:name w:val="c21"/>
    <w:basedOn w:val="a"/>
    <w:rsid w:val="00C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C6925"/>
  </w:style>
  <w:style w:type="paragraph" w:customStyle="1" w:styleId="c18">
    <w:name w:val="c18"/>
    <w:basedOn w:val="a"/>
    <w:rsid w:val="00C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6925"/>
  </w:style>
  <w:style w:type="paragraph" w:customStyle="1" w:styleId="c42">
    <w:name w:val="c42"/>
    <w:basedOn w:val="a"/>
    <w:rsid w:val="00CC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2402</Words>
  <Characters>13695</Characters>
  <Application>Microsoft Office Word</Application>
  <DocSecurity>0</DocSecurity>
  <Lines>114</Lines>
  <Paragraphs>32</Paragraphs>
  <ScaleCrop>false</ScaleCrop>
  <Company>Microsoft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2021-01-21T23:03:00Z</dcterms:created>
  <dcterms:modified xsi:type="dcterms:W3CDTF">2021-01-21T23:04:00Z</dcterms:modified>
</cp:coreProperties>
</file>